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4A0A8183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881668">
        <w:rPr>
          <w:rFonts w:ascii="Arial" w:hAnsi="Arial" w:cs="Arial"/>
          <w:b/>
          <w:sz w:val="24"/>
          <w:szCs w:val="24"/>
        </w:rPr>
        <w:t>October</w:t>
      </w:r>
      <w:bookmarkStart w:id="0" w:name="_GoBack"/>
      <w:bookmarkEnd w:id="0"/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967B55">
        <w:rPr>
          <w:rFonts w:ascii="Arial" w:hAnsi="Arial" w:cs="Arial"/>
          <w:b/>
          <w:sz w:val="24"/>
          <w:szCs w:val="24"/>
        </w:rPr>
        <w:t>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2BB81D9C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2927C7">
        <w:rPr>
          <w:rFonts w:ascii="Arial" w:hAnsi="Arial" w:cs="Arial"/>
          <w:b/>
          <w:sz w:val="24"/>
          <w:szCs w:val="24"/>
        </w:rPr>
        <w:t>86r</w:t>
      </w:r>
    </w:p>
    <w:p w14:paraId="22BBB2CB" w14:textId="5A26A3BE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927C7">
        <w:rPr>
          <w:rFonts w:ascii="Arial" w:hAnsi="Arial" w:cs="Arial"/>
          <w:sz w:val="24"/>
          <w:szCs w:val="24"/>
        </w:rPr>
        <w:t>Through Air and Water</w:t>
      </w:r>
    </w:p>
    <w:p w14:paraId="2F60FE06" w14:textId="5154B918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2927C7">
        <w:rPr>
          <w:rFonts w:ascii="Arial" w:hAnsi="Arial" w:cs="Arial"/>
          <w:bCs/>
        </w:rPr>
        <w:t>W</w:t>
      </w:r>
      <w:r w:rsidR="002927C7">
        <w:rPr>
          <w:rFonts w:ascii="Arial" w:hAnsi="Arial" w:cs="Arial"/>
          <w:bCs/>
        </w:rPr>
        <w:t xml:space="preserve">hen Speedo needed to test their new space-age swimsuit, they turned to the experts at NASA Langley who had been reducing drag on aircraft for decades.  </w:t>
      </w:r>
    </w:p>
    <w:p w14:paraId="0B6684BB" w14:textId="6CBD06E6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2927C7">
        <w:rPr>
          <w:rFonts w:ascii="Arial" w:hAnsi="Arial" w:cs="Arial"/>
          <w:sz w:val="24"/>
          <w:szCs w:val="24"/>
        </w:rPr>
        <w:t>aerodynamics, Speedo, swimming, fabric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1FFCEFE5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2927C7">
        <w:rPr>
          <w:rFonts w:ascii="Arial" w:hAnsi="Arial" w:cs="Arial"/>
          <w:b/>
          <w:sz w:val="24"/>
          <w:szCs w:val="24"/>
        </w:rPr>
        <w:t>87r</w:t>
      </w:r>
    </w:p>
    <w:p w14:paraId="22DF155E" w14:textId="5AF889B3" w:rsidR="00C36FA5" w:rsidRPr="002927C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927C7">
        <w:rPr>
          <w:rFonts w:ascii="Arial" w:hAnsi="Arial" w:cs="Arial"/>
          <w:sz w:val="24"/>
          <w:szCs w:val="24"/>
        </w:rPr>
        <w:t>Crystalline Growth</w:t>
      </w:r>
    </w:p>
    <w:p w14:paraId="4EE26115" w14:textId="6B727A31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927C7">
        <w:rPr>
          <w:rFonts w:ascii="Arial" w:hAnsi="Arial" w:cs="Arial"/>
          <w:bCs/>
          <w:color w:val="030005"/>
        </w:rPr>
        <w:t>Using a scanning electron microscope, researchers from NASA and Florida State University will examine every aspect of crystalline growth</w:t>
      </w:r>
      <w:r w:rsidR="002927C7">
        <w:rPr>
          <w:rFonts w:ascii="Arial" w:hAnsi="Arial" w:cs="Arial"/>
          <w:bCs/>
          <w:color w:val="030005"/>
        </w:rPr>
        <w:t xml:space="preserve"> on the International Space Station</w:t>
      </w:r>
      <w:r w:rsidR="002927C7">
        <w:rPr>
          <w:rFonts w:ascii="Arial" w:hAnsi="Arial" w:cs="Arial"/>
          <w:bCs/>
          <w:color w:val="030005"/>
        </w:rPr>
        <w:t xml:space="preserve">.  </w:t>
      </w:r>
    </w:p>
    <w:p w14:paraId="31A27125" w14:textId="21D65273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2927C7">
        <w:rPr>
          <w:rFonts w:ascii="Arial" w:hAnsi="Arial" w:cs="Arial"/>
        </w:rPr>
        <w:t>innovateNASA</w:t>
      </w:r>
      <w:proofErr w:type="spellEnd"/>
      <w:r w:rsidR="002927C7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2927C7">
        <w:rPr>
          <w:rFonts w:ascii="Arial" w:hAnsi="Arial" w:cs="Arial"/>
        </w:rPr>
        <w:t>crystals, growth, crystalline, ISS, International Space Station, medicine, chemical reactions, Florida State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121DDEA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927C7">
        <w:rPr>
          <w:rFonts w:ascii="Arial" w:hAnsi="Arial" w:cs="Arial"/>
          <w:b/>
          <w:sz w:val="24"/>
          <w:szCs w:val="24"/>
        </w:rPr>
        <w:t>888r</w:t>
      </w:r>
    </w:p>
    <w:p w14:paraId="12EF4B63" w14:textId="32C966CA" w:rsidR="00977B97" w:rsidRPr="002927C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927C7">
        <w:rPr>
          <w:rFonts w:ascii="Arial" w:hAnsi="Arial" w:cs="Arial"/>
          <w:sz w:val="24"/>
          <w:szCs w:val="24"/>
        </w:rPr>
        <w:t>Fire Safety Sensors</w:t>
      </w:r>
    </w:p>
    <w:p w14:paraId="5CD41EDF" w14:textId="34F84966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927C7">
        <w:rPr>
          <w:rFonts w:ascii="Arial" w:hAnsi="Arial" w:cs="Arial"/>
          <w:bCs/>
          <w:color w:val="030005"/>
        </w:rPr>
        <w:t>The</w:t>
      </w:r>
      <w:r w:rsidR="002927C7">
        <w:rPr>
          <w:rFonts w:ascii="Arial" w:hAnsi="Arial" w:cs="Arial"/>
          <w:bCs/>
          <w:color w:val="030005"/>
        </w:rPr>
        <w:t>se NASA</w:t>
      </w:r>
      <w:r w:rsidR="002927C7">
        <w:rPr>
          <w:rFonts w:ascii="Arial" w:hAnsi="Arial" w:cs="Arial"/>
          <w:bCs/>
          <w:color w:val="030005"/>
        </w:rPr>
        <w:t xml:space="preserve"> sensors can be networked together to monitor large aerosol clouds or used as a wearable monitor for miners or first responders to manage their exposure to hazardous conditions</w:t>
      </w:r>
      <w:r w:rsidR="002927C7">
        <w:rPr>
          <w:rFonts w:ascii="Arial" w:hAnsi="Arial" w:cs="Arial"/>
          <w:bCs/>
          <w:color w:val="030005"/>
        </w:rPr>
        <w:t>.</w:t>
      </w:r>
    </w:p>
    <w:p w14:paraId="062E7A51" w14:textId="0A1078E6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</w:t>
      </w:r>
      <w:r w:rsidR="002927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7C7">
        <w:rPr>
          <w:rFonts w:ascii="Arial" w:hAnsi="Arial" w:cs="Arial"/>
          <w:sz w:val="24"/>
          <w:szCs w:val="24"/>
        </w:rPr>
        <w:t>innovateNASA</w:t>
      </w:r>
      <w:proofErr w:type="spellEnd"/>
      <w:r w:rsidR="002927C7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technology, NASA, jobs, NIA, radio, </w:t>
      </w:r>
      <w:r w:rsidR="002927C7">
        <w:rPr>
          <w:rFonts w:ascii="Arial" w:hAnsi="Arial" w:cs="Arial"/>
          <w:sz w:val="24"/>
          <w:szCs w:val="24"/>
        </w:rPr>
        <w:t>fire safety, sensors, wearable monitors, Glenn, Paul Greenberg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1A1A1100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927C7">
        <w:rPr>
          <w:rFonts w:ascii="Arial" w:hAnsi="Arial" w:cs="Arial"/>
          <w:b/>
          <w:sz w:val="24"/>
          <w:szCs w:val="24"/>
        </w:rPr>
        <w:t>889r</w:t>
      </w:r>
    </w:p>
    <w:p w14:paraId="0D9F0DF4" w14:textId="4EA4865B" w:rsidR="00C36FA5" w:rsidRPr="00CF0D9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927C7">
        <w:rPr>
          <w:rFonts w:ascii="Arial" w:hAnsi="Arial" w:cs="Arial"/>
          <w:sz w:val="24"/>
          <w:szCs w:val="24"/>
        </w:rPr>
        <w:t>Worldview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0706EAF0" w14:textId="1ECE5BF6" w:rsidR="005152A3" w:rsidRDefault="00C36FA5" w:rsidP="005152A3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152A3">
        <w:rPr>
          <w:rFonts w:ascii="Arial" w:hAnsi="Arial" w:cs="Arial"/>
          <w:bCs/>
          <w:color w:val="030005"/>
        </w:rPr>
        <w:t>This web-based application utilizes an easy-to-use map interface and nearly two decades of images collected by NASA’s Earth observing satellites</w:t>
      </w:r>
      <w:r w:rsidR="005152A3">
        <w:rPr>
          <w:rFonts w:ascii="Arial" w:hAnsi="Arial" w:cs="Arial"/>
          <w:bCs/>
          <w:color w:val="030005"/>
        </w:rPr>
        <w:t xml:space="preserve">.  </w:t>
      </w:r>
      <w:r w:rsidR="005152A3">
        <w:rPr>
          <w:rFonts w:ascii="Arial" w:hAnsi="Arial" w:cs="Arial"/>
          <w:bCs/>
          <w:color w:val="030005"/>
        </w:rPr>
        <w:t xml:space="preserve"> </w:t>
      </w:r>
    </w:p>
    <w:p w14:paraId="1C27A97B" w14:textId="4B894D09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5152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52A3">
        <w:rPr>
          <w:rFonts w:ascii="Arial" w:hAnsi="Arial" w:cs="Arial"/>
          <w:sz w:val="24"/>
          <w:szCs w:val="24"/>
        </w:rPr>
        <w:t>innovateNASA</w:t>
      </w:r>
      <w:proofErr w:type="spellEnd"/>
      <w:r w:rsidR="005152A3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5152A3">
        <w:rPr>
          <w:rFonts w:ascii="Arial" w:hAnsi="Arial" w:cs="Arial"/>
          <w:sz w:val="24"/>
          <w:szCs w:val="24"/>
        </w:rPr>
        <w:t>satellite, apps, Worldview, images, Earth-observing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45176DD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152A3">
        <w:rPr>
          <w:rFonts w:ascii="Arial" w:hAnsi="Arial" w:cs="Arial"/>
          <w:b/>
          <w:sz w:val="24"/>
          <w:szCs w:val="24"/>
        </w:rPr>
        <w:t>890</w:t>
      </w:r>
    </w:p>
    <w:p w14:paraId="19388BCE" w14:textId="5A10D238" w:rsidR="00C36FA5" w:rsidRPr="005152A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152A3">
        <w:rPr>
          <w:rFonts w:ascii="Arial" w:hAnsi="Arial" w:cs="Arial"/>
          <w:sz w:val="24"/>
          <w:szCs w:val="24"/>
        </w:rPr>
        <w:t>Virtual Engineering</w:t>
      </w:r>
    </w:p>
    <w:p w14:paraId="2FA58D93" w14:textId="77777777" w:rsidR="005152A3" w:rsidRPr="002F5CB6" w:rsidRDefault="00C36FA5" w:rsidP="005152A3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152A3">
        <w:rPr>
          <w:rFonts w:ascii="Arial" w:hAnsi="Arial" w:cs="Arial"/>
          <w:bCs/>
        </w:rPr>
        <w:t>What if teams from across the country could work on the same task at the same time – all without leaving their desks.</w:t>
      </w:r>
    </w:p>
    <w:p w14:paraId="36A7CD2E" w14:textId="7281E26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5152A3">
        <w:rPr>
          <w:rFonts w:ascii="Arial" w:hAnsi="Arial" w:cs="Arial"/>
          <w:sz w:val="24"/>
          <w:szCs w:val="24"/>
        </w:rPr>
        <w:t>innovateNASA</w:t>
      </w:r>
      <w:proofErr w:type="spellEnd"/>
      <w:r w:rsidR="005152A3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5152A3">
        <w:rPr>
          <w:rFonts w:ascii="Arial" w:hAnsi="Arial" w:cs="Arial"/>
          <w:sz w:val="24"/>
          <w:szCs w:val="24"/>
        </w:rPr>
        <w:t>Tom Grubb, virtual reality, augmented reality, AR, VR, satellite servicing, Goddard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2927C7"/>
    <w:rsid w:val="0034598D"/>
    <w:rsid w:val="00421537"/>
    <w:rsid w:val="00433246"/>
    <w:rsid w:val="004D1571"/>
    <w:rsid w:val="005152A3"/>
    <w:rsid w:val="005A06A3"/>
    <w:rsid w:val="005E1EC3"/>
    <w:rsid w:val="00881668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2018-10-05T03:26:00Z</dcterms:created>
  <dcterms:modified xsi:type="dcterms:W3CDTF">2018-10-05T03:27:00Z</dcterms:modified>
</cp:coreProperties>
</file>